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DD9" w:rsidRPr="003E0DD9" w:rsidRDefault="003E0DD9" w:rsidP="003E0DD9">
      <w:pPr>
        <w:jc w:val="center"/>
        <w:rPr>
          <w:rFonts w:ascii="Times New Roman" w:eastAsia="宋体" w:hAnsi="Times New Roman" w:cs="Times New Roman"/>
          <w:b/>
          <w:color w:val="FF0000"/>
          <w:sz w:val="72"/>
          <w:szCs w:val="72"/>
        </w:rPr>
      </w:pPr>
      <w:r w:rsidRPr="003E0DD9">
        <w:rPr>
          <w:rFonts w:ascii="Times New Roman" w:eastAsia="宋体" w:hAnsi="Times New Roman" w:cs="Times New Roman" w:hint="eastAsia"/>
          <w:b/>
          <w:color w:val="FF0000"/>
          <w:sz w:val="72"/>
          <w:szCs w:val="72"/>
        </w:rPr>
        <w:t>工</w:t>
      </w:r>
      <w:r w:rsidRPr="003E0DD9">
        <w:rPr>
          <w:rFonts w:ascii="Times New Roman" w:eastAsia="宋体" w:hAnsi="Times New Roman" w:cs="Times New Roman" w:hint="eastAsia"/>
          <w:b/>
          <w:color w:val="FF0000"/>
          <w:sz w:val="72"/>
          <w:szCs w:val="72"/>
        </w:rPr>
        <w:t xml:space="preserve"> </w:t>
      </w:r>
      <w:r w:rsidRPr="003E0DD9">
        <w:rPr>
          <w:rFonts w:ascii="Times New Roman" w:eastAsia="宋体" w:hAnsi="Times New Roman" w:cs="Times New Roman" w:hint="eastAsia"/>
          <w:b/>
          <w:color w:val="FF0000"/>
          <w:sz w:val="72"/>
          <w:szCs w:val="72"/>
        </w:rPr>
        <w:t>程</w:t>
      </w:r>
      <w:r w:rsidRPr="003E0DD9">
        <w:rPr>
          <w:rFonts w:ascii="Times New Roman" w:eastAsia="宋体" w:hAnsi="Times New Roman" w:cs="Times New Roman" w:hint="eastAsia"/>
          <w:b/>
          <w:color w:val="FF0000"/>
          <w:sz w:val="72"/>
          <w:szCs w:val="72"/>
        </w:rPr>
        <w:t xml:space="preserve"> </w:t>
      </w:r>
      <w:r w:rsidRPr="003E0DD9">
        <w:rPr>
          <w:rFonts w:ascii="Times New Roman" w:eastAsia="宋体" w:hAnsi="Times New Roman" w:cs="Times New Roman" w:hint="eastAsia"/>
          <w:b/>
          <w:color w:val="FF0000"/>
          <w:sz w:val="72"/>
          <w:szCs w:val="72"/>
        </w:rPr>
        <w:t>训</w:t>
      </w:r>
      <w:r w:rsidRPr="003E0DD9">
        <w:rPr>
          <w:rFonts w:ascii="Times New Roman" w:eastAsia="宋体" w:hAnsi="Times New Roman" w:cs="Times New Roman" w:hint="eastAsia"/>
          <w:b/>
          <w:color w:val="FF0000"/>
          <w:sz w:val="72"/>
          <w:szCs w:val="72"/>
        </w:rPr>
        <w:t xml:space="preserve"> </w:t>
      </w:r>
      <w:r w:rsidRPr="003E0DD9">
        <w:rPr>
          <w:rFonts w:ascii="Times New Roman" w:eastAsia="宋体" w:hAnsi="Times New Roman" w:cs="Times New Roman" w:hint="eastAsia"/>
          <w:b/>
          <w:color w:val="FF0000"/>
          <w:sz w:val="72"/>
          <w:szCs w:val="72"/>
        </w:rPr>
        <w:t>练</w:t>
      </w:r>
      <w:r w:rsidRPr="003E0DD9">
        <w:rPr>
          <w:rFonts w:ascii="Times New Roman" w:eastAsia="宋体" w:hAnsi="Times New Roman" w:cs="Times New Roman" w:hint="eastAsia"/>
          <w:b/>
          <w:color w:val="FF0000"/>
          <w:sz w:val="72"/>
          <w:szCs w:val="72"/>
        </w:rPr>
        <w:t xml:space="preserve"> </w:t>
      </w:r>
      <w:r w:rsidRPr="003E0DD9">
        <w:rPr>
          <w:rFonts w:ascii="Times New Roman" w:eastAsia="宋体" w:hAnsi="Times New Roman" w:cs="Times New Roman" w:hint="eastAsia"/>
          <w:b/>
          <w:color w:val="FF0000"/>
          <w:sz w:val="72"/>
          <w:szCs w:val="72"/>
        </w:rPr>
        <w:t>中</w:t>
      </w:r>
      <w:r w:rsidRPr="003E0DD9">
        <w:rPr>
          <w:rFonts w:ascii="Times New Roman" w:eastAsia="宋体" w:hAnsi="Times New Roman" w:cs="Times New Roman" w:hint="eastAsia"/>
          <w:b/>
          <w:color w:val="FF0000"/>
          <w:sz w:val="72"/>
          <w:szCs w:val="72"/>
        </w:rPr>
        <w:t xml:space="preserve"> </w:t>
      </w:r>
      <w:r w:rsidRPr="003E0DD9">
        <w:rPr>
          <w:rFonts w:ascii="Times New Roman" w:eastAsia="宋体" w:hAnsi="Times New Roman" w:cs="Times New Roman" w:hint="eastAsia"/>
          <w:b/>
          <w:color w:val="FF0000"/>
          <w:sz w:val="72"/>
          <w:szCs w:val="72"/>
        </w:rPr>
        <w:t>心</w:t>
      </w:r>
    </w:p>
    <w:p w:rsidR="003E0DD9" w:rsidRPr="003E0DD9" w:rsidRDefault="003E0DD9" w:rsidP="003E0DD9">
      <w:pPr>
        <w:jc w:val="center"/>
        <w:rPr>
          <w:rFonts w:ascii="仿宋" w:eastAsia="仿宋" w:hAnsi="仿宋" w:cs="Times New Roman"/>
          <w:sz w:val="32"/>
          <w:szCs w:val="32"/>
        </w:rPr>
      </w:pPr>
      <w:r w:rsidRPr="003E0DD9">
        <w:rPr>
          <w:rFonts w:ascii="仿宋" w:eastAsia="仿宋" w:hAnsi="仿宋" w:cs="Times New Roman" w:hint="eastAsia"/>
          <w:sz w:val="32"/>
          <w:szCs w:val="32"/>
        </w:rPr>
        <w:t>中心[20</w:t>
      </w:r>
      <w:r w:rsidR="00EF5161">
        <w:rPr>
          <w:rFonts w:ascii="仿宋" w:eastAsia="仿宋" w:hAnsi="仿宋" w:cs="Times New Roman" w:hint="eastAsia"/>
          <w:sz w:val="32"/>
          <w:szCs w:val="32"/>
        </w:rPr>
        <w:t>22</w:t>
      </w:r>
      <w:r w:rsidRPr="003E0DD9">
        <w:rPr>
          <w:rFonts w:ascii="仿宋" w:eastAsia="仿宋" w:hAnsi="仿宋" w:cs="Times New Roman" w:hint="eastAsia"/>
          <w:sz w:val="32"/>
          <w:szCs w:val="32"/>
        </w:rPr>
        <w:t>]0</w:t>
      </w:r>
      <w:r w:rsidR="00935916">
        <w:rPr>
          <w:rFonts w:ascii="仿宋" w:eastAsia="仿宋" w:hAnsi="仿宋" w:cs="Times New Roman" w:hint="eastAsia"/>
          <w:sz w:val="32"/>
          <w:szCs w:val="32"/>
        </w:rPr>
        <w:t>7</w:t>
      </w:r>
      <w:r w:rsidRPr="003E0DD9">
        <w:rPr>
          <w:rFonts w:ascii="仿宋" w:eastAsia="仿宋" w:hAnsi="仿宋" w:cs="Times New Roman" w:hint="eastAsia"/>
          <w:sz w:val="32"/>
          <w:szCs w:val="32"/>
        </w:rPr>
        <w:t>号</w:t>
      </w:r>
      <w:r w:rsidRPr="003E0DD9">
        <w:rPr>
          <w:rFonts w:ascii="仿宋" w:eastAsia="仿宋" w:hAnsi="仿宋" w:cs="Times New Roman"/>
          <w:sz w:val="32"/>
          <w:szCs w:val="32"/>
        </w:rPr>
        <w:t xml:space="preserve">                                                                        </w:t>
      </w:r>
    </w:p>
    <w:p w:rsidR="003E0DD9" w:rsidRPr="003E0DD9" w:rsidRDefault="003E0DD9" w:rsidP="006D6048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  <w:r>
        <w:rPr>
          <w:rFonts w:ascii="Times New Roman" w:eastAsia="宋体" w:hAnsi="Times New Roman" w:cs="Times New Roman" w:hint="eastAsia"/>
          <w:b/>
          <w:noProof/>
          <w:color w:val="FF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BEE1FB" wp14:editId="7CF0598F">
                <wp:simplePos x="0" y="0"/>
                <wp:positionH relativeFrom="column">
                  <wp:posOffset>142875</wp:posOffset>
                </wp:positionH>
                <wp:positionV relativeFrom="paragraph">
                  <wp:posOffset>146685</wp:posOffset>
                </wp:positionV>
                <wp:extent cx="5010150" cy="0"/>
                <wp:effectExtent l="9525" t="13335" r="9525" b="5715"/>
                <wp:wrapNone/>
                <wp:docPr id="1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0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D7A7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" o:spid="_x0000_s1026" type="#_x0000_t32" style="position:absolute;left:0;text-align:left;margin-left:11.25pt;margin-top:11.55pt;width:39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" strokecolor="red"/>
            </w:pict>
          </mc:Fallback>
        </mc:AlternateContent>
      </w:r>
    </w:p>
    <w:p w:rsidR="00553B4E" w:rsidRPr="006D6048" w:rsidRDefault="009E4FE9" w:rsidP="00030E21">
      <w:pPr>
        <w:jc w:val="center"/>
        <w:rPr>
          <w:b/>
          <w:sz w:val="44"/>
          <w:szCs w:val="44"/>
        </w:rPr>
      </w:pPr>
      <w:r w:rsidRPr="006D6048">
        <w:rPr>
          <w:rFonts w:hint="eastAsia"/>
          <w:b/>
          <w:sz w:val="44"/>
          <w:szCs w:val="44"/>
        </w:rPr>
        <w:t>关于实</w:t>
      </w:r>
      <w:proofErr w:type="gramStart"/>
      <w:r w:rsidRPr="006D6048">
        <w:rPr>
          <w:rFonts w:hint="eastAsia"/>
          <w:b/>
          <w:sz w:val="44"/>
          <w:szCs w:val="44"/>
        </w:rPr>
        <w:t>训过程</w:t>
      </w:r>
      <w:proofErr w:type="gramEnd"/>
      <w:r w:rsidRPr="006D6048">
        <w:rPr>
          <w:rFonts w:hint="eastAsia"/>
          <w:b/>
          <w:sz w:val="44"/>
          <w:szCs w:val="44"/>
        </w:rPr>
        <w:t>中</w:t>
      </w:r>
      <w:r w:rsidR="00B42E0D" w:rsidRPr="006D6048">
        <w:rPr>
          <w:rFonts w:hint="eastAsia"/>
          <w:b/>
          <w:sz w:val="44"/>
          <w:szCs w:val="44"/>
        </w:rPr>
        <w:t>学生事故应急处理预案</w:t>
      </w:r>
      <w:r w:rsidR="006D6048" w:rsidRPr="00340D4C">
        <w:rPr>
          <w:rFonts w:hint="eastAsia"/>
          <w:b/>
          <w:sz w:val="32"/>
          <w:szCs w:val="32"/>
        </w:rPr>
        <w:t>（</w:t>
      </w:r>
      <w:r w:rsidR="006D6048" w:rsidRPr="00340D4C">
        <w:rPr>
          <w:rFonts w:hint="eastAsia"/>
          <w:b/>
          <w:sz w:val="32"/>
          <w:szCs w:val="32"/>
        </w:rPr>
        <w:t>2022</w:t>
      </w:r>
      <w:r w:rsidR="006D6048" w:rsidRPr="00340D4C">
        <w:rPr>
          <w:rFonts w:hint="eastAsia"/>
          <w:b/>
          <w:sz w:val="32"/>
          <w:szCs w:val="32"/>
        </w:rPr>
        <w:t>修订版）</w:t>
      </w:r>
    </w:p>
    <w:p w:rsidR="00764FAB" w:rsidRDefault="00B42E0D" w:rsidP="000A19B2">
      <w:pPr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A19B2">
        <w:rPr>
          <w:rFonts w:ascii="仿宋" w:eastAsia="仿宋" w:hAnsi="仿宋" w:hint="eastAsia"/>
          <w:sz w:val="32"/>
          <w:szCs w:val="32"/>
        </w:rPr>
        <w:t>为有效预防学生实训期间突发人生安全事件发生，</w:t>
      </w:r>
      <w:r w:rsidR="009E4FE9" w:rsidRPr="000A19B2">
        <w:rPr>
          <w:rFonts w:ascii="仿宋" w:eastAsia="仿宋" w:hAnsi="仿宋" w:hint="eastAsia"/>
          <w:sz w:val="32"/>
          <w:szCs w:val="32"/>
        </w:rPr>
        <w:t>实训前各工种老师应先</w:t>
      </w:r>
      <w:r w:rsidR="00764FAB">
        <w:rPr>
          <w:rFonts w:ascii="仿宋" w:eastAsia="仿宋" w:hAnsi="仿宋" w:hint="eastAsia"/>
          <w:sz w:val="32"/>
          <w:szCs w:val="32"/>
        </w:rPr>
        <w:t>观察或</w:t>
      </w:r>
      <w:r w:rsidR="009E4FE9" w:rsidRPr="000A19B2">
        <w:rPr>
          <w:rFonts w:ascii="仿宋" w:eastAsia="仿宋" w:hAnsi="仿宋" w:hint="eastAsia"/>
          <w:sz w:val="32"/>
          <w:szCs w:val="32"/>
        </w:rPr>
        <w:t>询问学生的身体状况，</w:t>
      </w:r>
      <w:r w:rsidR="000C1B39">
        <w:rPr>
          <w:rFonts w:ascii="仿宋" w:eastAsia="仿宋" w:hAnsi="仿宋" w:hint="eastAsia"/>
          <w:sz w:val="32"/>
          <w:szCs w:val="32"/>
        </w:rPr>
        <w:t>例如</w:t>
      </w:r>
      <w:r w:rsidR="009E4FE9" w:rsidRPr="000A19B2">
        <w:rPr>
          <w:rFonts w:ascii="仿宋" w:eastAsia="仿宋" w:hAnsi="仿宋" w:hint="eastAsia"/>
          <w:sz w:val="32"/>
          <w:szCs w:val="32"/>
        </w:rPr>
        <w:t>有无带病实训、有无空腹实训等</w:t>
      </w:r>
      <w:r w:rsidR="00871AB4">
        <w:rPr>
          <w:rFonts w:ascii="仿宋" w:eastAsia="仿宋" w:hAnsi="仿宋" w:hint="eastAsia"/>
          <w:sz w:val="32"/>
          <w:szCs w:val="32"/>
        </w:rPr>
        <w:t>，并采取相应预防措施</w:t>
      </w:r>
      <w:r w:rsidR="009E4FE9" w:rsidRPr="000A19B2">
        <w:rPr>
          <w:rFonts w:ascii="仿宋" w:eastAsia="仿宋" w:hAnsi="仿宋" w:hint="eastAsia"/>
          <w:sz w:val="32"/>
          <w:szCs w:val="32"/>
        </w:rPr>
        <w:t>。</w:t>
      </w:r>
      <w:bookmarkStart w:id="0" w:name="_GoBack"/>
      <w:bookmarkEnd w:id="0"/>
    </w:p>
    <w:p w:rsidR="00B42E0D" w:rsidRPr="000A19B2" w:rsidRDefault="000C1B39" w:rsidP="00764FA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在</w:t>
      </w:r>
      <w:r w:rsidR="009E4FE9" w:rsidRPr="000A19B2">
        <w:rPr>
          <w:rFonts w:ascii="仿宋" w:eastAsia="仿宋" w:hAnsi="仿宋" w:hint="eastAsia"/>
          <w:sz w:val="32"/>
          <w:szCs w:val="32"/>
        </w:rPr>
        <w:t>实</w:t>
      </w:r>
      <w:proofErr w:type="gramStart"/>
      <w:r w:rsidR="009E4FE9" w:rsidRPr="000A19B2">
        <w:rPr>
          <w:rFonts w:ascii="仿宋" w:eastAsia="仿宋" w:hAnsi="仿宋" w:hint="eastAsia"/>
          <w:sz w:val="32"/>
          <w:szCs w:val="32"/>
        </w:rPr>
        <w:t>训过程</w:t>
      </w:r>
      <w:proofErr w:type="gramEnd"/>
      <w:r w:rsidR="009E4FE9" w:rsidRPr="000A19B2">
        <w:rPr>
          <w:rFonts w:ascii="仿宋" w:eastAsia="仿宋" w:hAnsi="仿宋" w:hint="eastAsia"/>
          <w:sz w:val="32"/>
          <w:szCs w:val="32"/>
        </w:rPr>
        <w:t>中</w:t>
      </w:r>
      <w:r>
        <w:rPr>
          <w:rFonts w:ascii="仿宋" w:eastAsia="仿宋" w:hAnsi="仿宋" w:hint="eastAsia"/>
          <w:sz w:val="32"/>
          <w:szCs w:val="32"/>
        </w:rPr>
        <w:t>如果</w:t>
      </w:r>
      <w:r w:rsidR="009E4FE9" w:rsidRPr="000A19B2">
        <w:rPr>
          <w:rFonts w:ascii="仿宋" w:eastAsia="仿宋" w:hAnsi="仿宋" w:hint="eastAsia"/>
          <w:sz w:val="32"/>
          <w:szCs w:val="32"/>
        </w:rPr>
        <w:t>遇</w:t>
      </w:r>
      <w:r w:rsidR="00871AB4">
        <w:rPr>
          <w:rFonts w:ascii="仿宋" w:eastAsia="仿宋" w:hAnsi="仿宋" w:hint="eastAsia"/>
          <w:sz w:val="32"/>
          <w:szCs w:val="32"/>
        </w:rPr>
        <w:t>到</w:t>
      </w:r>
      <w:r w:rsidR="009E4FE9" w:rsidRPr="000A19B2">
        <w:rPr>
          <w:rFonts w:ascii="仿宋" w:eastAsia="仿宋" w:hAnsi="仿宋" w:hint="eastAsia"/>
          <w:sz w:val="32"/>
          <w:szCs w:val="32"/>
        </w:rPr>
        <w:t>学生晕倒、受伤等</w:t>
      </w:r>
      <w:r w:rsidR="000219C5">
        <w:rPr>
          <w:rFonts w:ascii="仿宋" w:eastAsia="仿宋" w:hAnsi="仿宋" w:hint="eastAsia"/>
          <w:sz w:val="32"/>
          <w:szCs w:val="32"/>
        </w:rPr>
        <w:t>突发</w:t>
      </w:r>
      <w:r w:rsidR="009E4FE9" w:rsidRPr="000A19B2">
        <w:rPr>
          <w:rFonts w:ascii="仿宋" w:eastAsia="仿宋" w:hAnsi="仿宋" w:hint="eastAsia"/>
          <w:sz w:val="32"/>
          <w:szCs w:val="32"/>
        </w:rPr>
        <w:t>情形，请按以下</w:t>
      </w:r>
      <w:r w:rsidR="00044522" w:rsidRPr="000A19B2">
        <w:rPr>
          <w:rFonts w:ascii="仿宋" w:eastAsia="仿宋" w:hAnsi="仿宋" w:hint="eastAsia"/>
          <w:sz w:val="32"/>
          <w:szCs w:val="32"/>
        </w:rPr>
        <w:t>程序应急处理</w:t>
      </w:r>
      <w:r w:rsidR="009E4FE9" w:rsidRPr="000A19B2">
        <w:rPr>
          <w:rFonts w:ascii="仿宋" w:eastAsia="仿宋" w:hAnsi="仿宋" w:hint="eastAsia"/>
          <w:sz w:val="32"/>
          <w:szCs w:val="32"/>
        </w:rPr>
        <w:t>：</w:t>
      </w:r>
    </w:p>
    <w:p w:rsidR="00044522" w:rsidRPr="000A19B2" w:rsidRDefault="003D1F87" w:rsidP="000219C5">
      <w:pPr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 w:rsidRPr="000219C5">
        <w:rPr>
          <w:rFonts w:ascii="仿宋" w:eastAsia="仿宋" w:hAnsi="仿宋" w:hint="eastAsia"/>
          <w:b/>
          <w:sz w:val="32"/>
          <w:szCs w:val="32"/>
        </w:rPr>
        <w:t>第一</w:t>
      </w:r>
      <w:r w:rsidR="009E4FE9" w:rsidRPr="000219C5">
        <w:rPr>
          <w:rFonts w:ascii="仿宋" w:eastAsia="仿宋" w:hAnsi="仿宋" w:hint="eastAsia"/>
          <w:b/>
          <w:sz w:val="32"/>
          <w:szCs w:val="32"/>
        </w:rPr>
        <w:t>，</w:t>
      </w:r>
      <w:r w:rsidR="00044522" w:rsidRPr="000A19B2">
        <w:rPr>
          <w:rFonts w:ascii="仿宋" w:eastAsia="仿宋" w:hAnsi="仿宋" w:hint="eastAsia"/>
          <w:sz w:val="32"/>
          <w:szCs w:val="32"/>
        </w:rPr>
        <w:t>相关</w:t>
      </w:r>
      <w:r w:rsidR="009E4FE9" w:rsidRPr="000A19B2">
        <w:rPr>
          <w:rFonts w:ascii="仿宋" w:eastAsia="仿宋" w:hAnsi="仿宋" w:hint="eastAsia"/>
          <w:sz w:val="32"/>
          <w:szCs w:val="32"/>
        </w:rPr>
        <w:t>实训班组</w:t>
      </w:r>
      <w:r w:rsidR="000C1B39">
        <w:rPr>
          <w:rFonts w:ascii="仿宋" w:eastAsia="仿宋" w:hAnsi="仿宋" w:hint="eastAsia"/>
          <w:sz w:val="32"/>
          <w:szCs w:val="32"/>
        </w:rPr>
        <w:t>指导</w:t>
      </w:r>
      <w:r w:rsidR="00044522" w:rsidRPr="000A19B2">
        <w:rPr>
          <w:rFonts w:ascii="仿宋" w:eastAsia="仿宋" w:hAnsi="仿宋" w:hint="eastAsia"/>
          <w:sz w:val="32"/>
          <w:szCs w:val="32"/>
        </w:rPr>
        <w:t>老师</w:t>
      </w:r>
      <w:r w:rsidR="009E4FE9" w:rsidRPr="000A19B2">
        <w:rPr>
          <w:rFonts w:ascii="仿宋" w:eastAsia="仿宋" w:hAnsi="仿宋" w:hint="eastAsia"/>
          <w:sz w:val="32"/>
          <w:szCs w:val="32"/>
        </w:rPr>
        <w:t>立即停止</w:t>
      </w:r>
      <w:r w:rsidR="00044522" w:rsidRPr="000A19B2">
        <w:rPr>
          <w:rFonts w:ascii="仿宋" w:eastAsia="仿宋" w:hAnsi="仿宋" w:hint="eastAsia"/>
          <w:sz w:val="32"/>
          <w:szCs w:val="32"/>
        </w:rPr>
        <w:t>当前</w:t>
      </w:r>
      <w:r w:rsidR="009E4FE9" w:rsidRPr="000A19B2">
        <w:rPr>
          <w:rFonts w:ascii="仿宋" w:eastAsia="仿宋" w:hAnsi="仿宋" w:hint="eastAsia"/>
          <w:sz w:val="32"/>
          <w:szCs w:val="32"/>
        </w:rPr>
        <w:t>实训教学工作</w:t>
      </w:r>
      <w:r w:rsidR="00764FAB">
        <w:rPr>
          <w:rFonts w:ascii="仿宋" w:eastAsia="仿宋" w:hAnsi="仿宋" w:hint="eastAsia"/>
          <w:sz w:val="32"/>
          <w:szCs w:val="32"/>
        </w:rPr>
        <w:t>或交接给同组带班老师，全力解决突发状况。</w:t>
      </w:r>
    </w:p>
    <w:p w:rsidR="00764FAB" w:rsidRDefault="00044522" w:rsidP="000219C5">
      <w:pPr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 w:rsidRPr="000219C5">
        <w:rPr>
          <w:rFonts w:ascii="仿宋" w:eastAsia="仿宋" w:hAnsi="仿宋" w:hint="eastAsia"/>
          <w:b/>
          <w:sz w:val="32"/>
          <w:szCs w:val="32"/>
        </w:rPr>
        <w:t>第二，</w:t>
      </w:r>
      <w:r w:rsidR="009E4FE9" w:rsidRPr="000A19B2">
        <w:rPr>
          <w:rFonts w:ascii="仿宋" w:eastAsia="仿宋" w:hAnsi="仿宋" w:hint="eastAsia"/>
          <w:sz w:val="32"/>
          <w:szCs w:val="32"/>
        </w:rPr>
        <w:t>在学生意识清醒且能</w:t>
      </w:r>
      <w:r w:rsidR="003D1F87">
        <w:rPr>
          <w:rFonts w:ascii="仿宋" w:eastAsia="仿宋" w:hAnsi="仿宋" w:hint="eastAsia"/>
          <w:sz w:val="32"/>
          <w:szCs w:val="32"/>
        </w:rPr>
        <w:t>行</w:t>
      </w:r>
      <w:r w:rsidR="009E4FE9" w:rsidRPr="000A19B2">
        <w:rPr>
          <w:rFonts w:ascii="仿宋" w:eastAsia="仿宋" w:hAnsi="仿宋" w:hint="eastAsia"/>
          <w:sz w:val="32"/>
          <w:szCs w:val="32"/>
        </w:rPr>
        <w:t>动的情况下，</w:t>
      </w:r>
      <w:r w:rsidR="003D1F87">
        <w:rPr>
          <w:rFonts w:ascii="仿宋" w:eastAsia="仿宋" w:hAnsi="仿宋" w:hint="eastAsia"/>
          <w:sz w:val="32"/>
          <w:szCs w:val="32"/>
        </w:rPr>
        <w:t>指导老师应</w:t>
      </w:r>
      <w:r w:rsidR="009E4FE9" w:rsidRPr="000A19B2">
        <w:rPr>
          <w:rFonts w:ascii="仿宋" w:eastAsia="仿宋" w:hAnsi="仿宋" w:hint="eastAsia"/>
          <w:sz w:val="32"/>
          <w:szCs w:val="32"/>
        </w:rPr>
        <w:t>紧急陪同学生</w:t>
      </w:r>
      <w:r w:rsidRPr="000A19B2">
        <w:rPr>
          <w:rFonts w:ascii="仿宋" w:eastAsia="仿宋" w:hAnsi="仿宋" w:hint="eastAsia"/>
          <w:sz w:val="32"/>
          <w:szCs w:val="32"/>
        </w:rPr>
        <w:t>前</w:t>
      </w:r>
      <w:r w:rsidR="00764FAB">
        <w:rPr>
          <w:rFonts w:ascii="仿宋" w:eastAsia="仿宋" w:hAnsi="仿宋" w:hint="eastAsia"/>
          <w:sz w:val="32"/>
          <w:szCs w:val="32"/>
        </w:rPr>
        <w:t>往医务室进行治疗处理，听取医务室人员进一步处理意见，并及时通知中心</w:t>
      </w:r>
      <w:r w:rsidR="00E66C69">
        <w:rPr>
          <w:rFonts w:ascii="仿宋" w:eastAsia="仿宋" w:hAnsi="仿宋" w:hint="eastAsia"/>
          <w:sz w:val="32"/>
          <w:szCs w:val="32"/>
        </w:rPr>
        <w:t>当日负责安全巡查的工作人员</w:t>
      </w:r>
      <w:r w:rsidR="00764FAB">
        <w:rPr>
          <w:rFonts w:ascii="仿宋" w:eastAsia="仿宋" w:hAnsi="仿宋" w:hint="eastAsia"/>
          <w:sz w:val="32"/>
          <w:szCs w:val="32"/>
        </w:rPr>
        <w:t>。</w:t>
      </w:r>
    </w:p>
    <w:p w:rsidR="00044522" w:rsidRDefault="00764FAB" w:rsidP="00E66C69">
      <w:pPr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 w:rsidRPr="000219C5">
        <w:rPr>
          <w:rFonts w:ascii="仿宋" w:eastAsia="仿宋" w:hAnsi="仿宋" w:hint="eastAsia"/>
          <w:b/>
          <w:sz w:val="32"/>
          <w:szCs w:val="32"/>
        </w:rPr>
        <w:t>第三，</w:t>
      </w:r>
      <w:r w:rsidR="009E4FE9" w:rsidRPr="000A19B2">
        <w:rPr>
          <w:rFonts w:ascii="仿宋" w:eastAsia="仿宋" w:hAnsi="仿宋" w:hint="eastAsia"/>
          <w:sz w:val="32"/>
          <w:szCs w:val="32"/>
        </w:rPr>
        <w:t>如学生无法行动，第一时间拨打医务室电话</w:t>
      </w:r>
      <w:r w:rsidR="003D1F87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呼叫</w:t>
      </w:r>
      <w:r w:rsidR="003D1F87">
        <w:rPr>
          <w:rFonts w:ascii="仿宋" w:eastAsia="仿宋" w:hAnsi="仿宋" w:hint="eastAsia"/>
          <w:sz w:val="32"/>
          <w:szCs w:val="32"/>
        </w:rPr>
        <w:t>医务室人员</w:t>
      </w:r>
      <w:r>
        <w:rPr>
          <w:rFonts w:ascii="仿宋" w:eastAsia="仿宋" w:hAnsi="仿宋" w:hint="eastAsia"/>
          <w:sz w:val="32"/>
          <w:szCs w:val="32"/>
        </w:rPr>
        <w:t>到现场，</w:t>
      </w:r>
      <w:r w:rsidR="00044522" w:rsidRPr="000A19B2">
        <w:rPr>
          <w:rFonts w:ascii="仿宋" w:eastAsia="仿宋" w:hAnsi="仿宋" w:hint="eastAsia"/>
          <w:sz w:val="32"/>
          <w:szCs w:val="32"/>
        </w:rPr>
        <w:t>同时</w:t>
      </w:r>
      <w:r w:rsidR="00EA448E">
        <w:rPr>
          <w:rFonts w:ascii="仿宋" w:eastAsia="仿宋" w:hAnsi="仿宋" w:hint="eastAsia"/>
          <w:sz w:val="32"/>
          <w:szCs w:val="32"/>
        </w:rPr>
        <w:t>联系安全巡查人员或</w:t>
      </w:r>
      <w:r w:rsidR="00EF5161">
        <w:rPr>
          <w:rFonts w:ascii="仿宋" w:eastAsia="仿宋" w:hAnsi="仿宋" w:hint="eastAsia"/>
          <w:sz w:val="32"/>
          <w:szCs w:val="32"/>
        </w:rPr>
        <w:t>办公室人员</w:t>
      </w:r>
      <w:r w:rsidR="00044522" w:rsidRPr="000A19B2">
        <w:rPr>
          <w:rFonts w:ascii="仿宋" w:eastAsia="仿宋" w:hAnsi="仿宋" w:hint="eastAsia"/>
          <w:sz w:val="32"/>
          <w:szCs w:val="32"/>
        </w:rPr>
        <w:t>，</w:t>
      </w:r>
      <w:r w:rsidR="00EF5161">
        <w:rPr>
          <w:rFonts w:ascii="仿宋" w:eastAsia="仿宋" w:hAnsi="仿宋" w:hint="eastAsia"/>
          <w:sz w:val="32"/>
          <w:szCs w:val="32"/>
        </w:rPr>
        <w:t>当天负责安全巡查的</w:t>
      </w:r>
      <w:r w:rsidR="00E66C69">
        <w:rPr>
          <w:rFonts w:ascii="仿宋" w:eastAsia="仿宋" w:hAnsi="仿宋" w:hint="eastAsia"/>
          <w:sz w:val="32"/>
          <w:szCs w:val="32"/>
        </w:rPr>
        <w:t>工作</w:t>
      </w:r>
      <w:r w:rsidR="00044522" w:rsidRPr="000A19B2">
        <w:rPr>
          <w:rFonts w:ascii="仿宋" w:eastAsia="仿宋" w:hAnsi="仿宋" w:hint="eastAsia"/>
          <w:sz w:val="32"/>
          <w:szCs w:val="32"/>
        </w:rPr>
        <w:t>人员应迅速赶往现场</w:t>
      </w:r>
      <w:r w:rsidR="000A19B2" w:rsidRPr="000A19B2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配合医务室人员紧急处理</w:t>
      </w:r>
      <w:r w:rsidR="00044522" w:rsidRPr="000A19B2">
        <w:rPr>
          <w:rFonts w:ascii="仿宋" w:eastAsia="仿宋" w:hAnsi="仿宋" w:hint="eastAsia"/>
          <w:sz w:val="32"/>
          <w:szCs w:val="32"/>
        </w:rPr>
        <w:t>。如急需送往医院的，由</w:t>
      </w:r>
      <w:r w:rsidR="00E66C69" w:rsidRPr="00E66C69">
        <w:rPr>
          <w:rFonts w:ascii="仿宋" w:eastAsia="仿宋" w:hAnsi="仿宋" w:hint="eastAsia"/>
          <w:sz w:val="32"/>
          <w:szCs w:val="32"/>
        </w:rPr>
        <w:t>当天负责安全巡查的工作人员</w:t>
      </w:r>
      <w:r w:rsidR="00044522" w:rsidRPr="000A19B2">
        <w:rPr>
          <w:rFonts w:ascii="仿宋" w:eastAsia="仿宋" w:hAnsi="仿宋" w:hint="eastAsia"/>
          <w:sz w:val="32"/>
          <w:szCs w:val="32"/>
        </w:rPr>
        <w:t>或拨打120救护车送往</w:t>
      </w:r>
      <w:r>
        <w:rPr>
          <w:rFonts w:ascii="仿宋" w:eastAsia="仿宋" w:hAnsi="仿宋" w:hint="eastAsia"/>
          <w:sz w:val="32"/>
          <w:szCs w:val="32"/>
        </w:rPr>
        <w:t>相应</w:t>
      </w:r>
      <w:r w:rsidR="00044522" w:rsidRPr="000A19B2">
        <w:rPr>
          <w:rFonts w:ascii="仿宋" w:eastAsia="仿宋" w:hAnsi="仿宋" w:hint="eastAsia"/>
          <w:sz w:val="32"/>
          <w:szCs w:val="32"/>
        </w:rPr>
        <w:t>医院。</w:t>
      </w:r>
    </w:p>
    <w:p w:rsidR="006D6048" w:rsidRDefault="006D6048" w:rsidP="006D6048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B43DB">
        <w:rPr>
          <w:rFonts w:ascii="仿宋" w:eastAsia="仿宋" w:hAnsi="仿宋" w:cs="仿宋" w:hint="eastAsia"/>
          <w:sz w:val="32"/>
          <w:szCs w:val="32"/>
        </w:rPr>
        <w:lastRenderedPageBreak/>
        <w:t>本</w:t>
      </w:r>
      <w:r>
        <w:rPr>
          <w:rFonts w:ascii="仿宋" w:eastAsia="仿宋" w:hAnsi="仿宋" w:cs="仿宋" w:hint="eastAsia"/>
          <w:sz w:val="32"/>
          <w:szCs w:val="32"/>
        </w:rPr>
        <w:t>预案</w:t>
      </w:r>
      <w:r w:rsidRPr="000B43DB">
        <w:rPr>
          <w:rFonts w:ascii="仿宋" w:eastAsia="仿宋" w:hAnsi="仿宋" w:cs="仿宋" w:hint="eastAsia"/>
          <w:sz w:val="32"/>
          <w:szCs w:val="32"/>
        </w:rPr>
        <w:t>自颁布之日起实施，原《</w:t>
      </w:r>
      <w:r w:rsidRPr="006D6048">
        <w:rPr>
          <w:rFonts w:ascii="仿宋" w:eastAsia="仿宋" w:hAnsi="仿宋" w:cs="仿宋" w:hint="eastAsia"/>
          <w:sz w:val="32"/>
          <w:szCs w:val="32"/>
        </w:rPr>
        <w:t>关于实训过程中学生事故应急处理预案</w:t>
      </w:r>
      <w:r w:rsidRPr="000B43DB">
        <w:rPr>
          <w:rFonts w:ascii="仿宋" w:eastAsia="仿宋" w:hAnsi="仿宋" w:cs="仿宋" w:hint="eastAsia"/>
          <w:sz w:val="32"/>
          <w:szCs w:val="32"/>
        </w:rPr>
        <w:t>》（</w:t>
      </w:r>
      <w:r>
        <w:rPr>
          <w:rFonts w:ascii="仿宋" w:eastAsia="仿宋" w:hAnsi="仿宋" w:cs="仿宋" w:hint="eastAsia"/>
          <w:sz w:val="32"/>
          <w:szCs w:val="32"/>
        </w:rPr>
        <w:t>中心</w:t>
      </w:r>
      <w:r w:rsidRPr="000B43DB">
        <w:rPr>
          <w:rFonts w:ascii="仿宋" w:eastAsia="仿宋" w:hAnsi="仿宋" w:cs="仿宋" w:hint="eastAsia"/>
          <w:sz w:val="32"/>
          <w:szCs w:val="32"/>
        </w:rPr>
        <w:t>〔201</w:t>
      </w:r>
      <w:r>
        <w:rPr>
          <w:rFonts w:ascii="仿宋" w:eastAsia="仿宋" w:hAnsi="仿宋" w:cs="仿宋" w:hint="eastAsia"/>
          <w:sz w:val="32"/>
          <w:szCs w:val="32"/>
        </w:rPr>
        <w:t>9</w:t>
      </w:r>
      <w:r w:rsidRPr="000B43DB">
        <w:rPr>
          <w:rFonts w:ascii="仿宋" w:eastAsia="仿宋" w:hAnsi="仿宋" w:cs="仿宋" w:hint="eastAsia"/>
          <w:sz w:val="32"/>
          <w:szCs w:val="32"/>
        </w:rPr>
        <w:t>〕</w:t>
      </w:r>
      <w:r>
        <w:rPr>
          <w:rFonts w:ascii="仿宋" w:eastAsia="仿宋" w:hAnsi="仿宋" w:cs="仿宋" w:hint="eastAsia"/>
          <w:sz w:val="32"/>
          <w:szCs w:val="32"/>
        </w:rPr>
        <w:t>2号</w:t>
      </w:r>
      <w:r w:rsidRPr="000B43DB">
        <w:rPr>
          <w:rFonts w:ascii="仿宋" w:eastAsia="仿宋" w:hAnsi="仿宋" w:cs="仿宋" w:hint="eastAsia"/>
          <w:sz w:val="32"/>
          <w:szCs w:val="32"/>
        </w:rPr>
        <w:t>）同时废止。</w:t>
      </w:r>
    </w:p>
    <w:p w:rsidR="006D6048" w:rsidRDefault="006D6048" w:rsidP="006D6048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B43DB">
        <w:rPr>
          <w:rFonts w:ascii="仿宋" w:eastAsia="仿宋" w:hAnsi="仿宋" w:cs="仿宋" w:hint="eastAsia"/>
          <w:sz w:val="32"/>
          <w:szCs w:val="32"/>
        </w:rPr>
        <w:t>本</w:t>
      </w:r>
      <w:r>
        <w:rPr>
          <w:rFonts w:ascii="仿宋" w:eastAsia="仿宋" w:hAnsi="仿宋" w:cs="仿宋" w:hint="eastAsia"/>
          <w:sz w:val="32"/>
          <w:szCs w:val="32"/>
        </w:rPr>
        <w:t>预案</w:t>
      </w:r>
      <w:r w:rsidRPr="000B43DB">
        <w:rPr>
          <w:rFonts w:ascii="仿宋" w:eastAsia="仿宋" w:hAnsi="仿宋" w:cs="仿宋" w:hint="eastAsia"/>
          <w:sz w:val="32"/>
          <w:szCs w:val="32"/>
        </w:rPr>
        <w:t>由</w:t>
      </w:r>
      <w:r>
        <w:rPr>
          <w:rFonts w:ascii="仿宋" w:eastAsia="仿宋" w:hAnsi="仿宋" w:cs="仿宋" w:hint="eastAsia"/>
          <w:sz w:val="32"/>
          <w:szCs w:val="32"/>
        </w:rPr>
        <w:t>中心办公室</w:t>
      </w:r>
      <w:r w:rsidRPr="000B43DB">
        <w:rPr>
          <w:rFonts w:ascii="仿宋" w:eastAsia="仿宋" w:hAnsi="仿宋" w:cs="仿宋" w:hint="eastAsia"/>
          <w:sz w:val="32"/>
          <w:szCs w:val="32"/>
        </w:rPr>
        <w:t>负责解释。</w:t>
      </w:r>
    </w:p>
    <w:p w:rsidR="006D6048" w:rsidRDefault="006D6048" w:rsidP="00764FAB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3E0DD9" w:rsidRPr="006D6048" w:rsidRDefault="006D6048" w:rsidP="00764FAB">
      <w:pPr>
        <w:spacing w:line="360" w:lineRule="auto"/>
        <w:rPr>
          <w:rFonts w:ascii="仿宋" w:eastAsia="仿宋" w:hAnsi="仿宋" w:cs="仿宋"/>
          <w:sz w:val="32"/>
          <w:szCs w:val="32"/>
        </w:rPr>
      </w:pPr>
      <w:r w:rsidRPr="006D6048">
        <w:rPr>
          <w:rFonts w:ascii="仿宋" w:eastAsia="仿宋" w:hAnsi="仿宋" w:cs="仿宋"/>
          <w:sz w:val="32"/>
          <w:szCs w:val="32"/>
        </w:rPr>
        <w:t>附联系电话：</w:t>
      </w:r>
    </w:p>
    <w:p w:rsidR="00030E21" w:rsidRPr="006D6048" w:rsidRDefault="00030E21" w:rsidP="006D6048">
      <w:pPr>
        <w:spacing w:line="360" w:lineRule="auto"/>
        <w:rPr>
          <w:rFonts w:ascii="黑体" w:eastAsia="黑体" w:hAnsi="黑体"/>
          <w:sz w:val="28"/>
          <w:szCs w:val="28"/>
        </w:rPr>
      </w:pPr>
      <w:r w:rsidRPr="007E174D">
        <w:rPr>
          <w:rFonts w:ascii="黑体" w:eastAsia="黑体" w:hAnsi="黑体" w:hint="eastAsia"/>
          <w:sz w:val="28"/>
          <w:szCs w:val="28"/>
        </w:rPr>
        <w:t>校医务室</w:t>
      </w:r>
      <w:r w:rsidR="006D6048">
        <w:rPr>
          <w:rFonts w:ascii="黑体" w:eastAsia="黑体" w:hAnsi="黑体" w:hint="eastAsia"/>
          <w:sz w:val="28"/>
          <w:szCs w:val="28"/>
        </w:rPr>
        <w:t>：</w:t>
      </w:r>
      <w:r w:rsidRPr="007E174D">
        <w:rPr>
          <w:rFonts w:ascii="黑体" w:eastAsia="黑体" w:hAnsi="黑体" w:hint="eastAsia"/>
          <w:sz w:val="24"/>
          <w:szCs w:val="24"/>
        </w:rPr>
        <w:t>69392447（白天）     69395877（24小时）</w:t>
      </w:r>
    </w:p>
    <w:p w:rsidR="00030E21" w:rsidRDefault="00030E21" w:rsidP="00916363">
      <w:pPr>
        <w:spacing w:line="360" w:lineRule="auto"/>
        <w:rPr>
          <w:rFonts w:ascii="黑体" w:eastAsia="黑体" w:hAnsi="黑体"/>
          <w:sz w:val="28"/>
          <w:szCs w:val="28"/>
        </w:rPr>
      </w:pPr>
      <w:r w:rsidRPr="007E174D">
        <w:rPr>
          <w:rFonts w:ascii="黑体" w:eastAsia="黑体" w:hAnsi="黑体" w:hint="eastAsia"/>
          <w:sz w:val="28"/>
          <w:szCs w:val="28"/>
        </w:rPr>
        <w:t>中心</w:t>
      </w:r>
      <w:r w:rsidR="00FA655B">
        <w:rPr>
          <w:rFonts w:ascii="黑体" w:eastAsia="黑体" w:hAnsi="黑体" w:hint="eastAsia"/>
          <w:sz w:val="28"/>
          <w:szCs w:val="28"/>
        </w:rPr>
        <w:t>安全</w:t>
      </w:r>
      <w:r w:rsidR="00935916">
        <w:rPr>
          <w:rFonts w:ascii="黑体" w:eastAsia="黑体" w:hAnsi="黑体" w:hint="eastAsia"/>
          <w:sz w:val="28"/>
          <w:szCs w:val="28"/>
        </w:rPr>
        <w:t>巡查工作</w:t>
      </w:r>
      <w:r w:rsidR="00FA655B">
        <w:rPr>
          <w:rFonts w:ascii="黑体" w:eastAsia="黑体" w:hAnsi="黑体" w:hint="eastAsia"/>
          <w:sz w:val="28"/>
          <w:szCs w:val="28"/>
        </w:rPr>
        <w:t>人员</w:t>
      </w:r>
      <w:r w:rsidR="006D6048">
        <w:rPr>
          <w:rFonts w:ascii="黑体" w:eastAsia="黑体" w:hAnsi="黑体" w:hint="eastAsia"/>
          <w:sz w:val="28"/>
          <w:szCs w:val="28"/>
        </w:rPr>
        <w:t>联系方式</w:t>
      </w:r>
      <w:r w:rsidRPr="007E174D">
        <w:rPr>
          <w:rFonts w:ascii="黑体" w:eastAsia="黑体" w:hAnsi="黑体" w:hint="eastAsia"/>
          <w:sz w:val="28"/>
          <w:szCs w:val="28"/>
        </w:rPr>
        <w:t>：</w:t>
      </w:r>
    </w:p>
    <w:p w:rsidR="00EF5161" w:rsidRDefault="00030E21" w:rsidP="00EF5161">
      <w:pPr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  <w:r w:rsidRPr="00553B4E">
        <w:rPr>
          <w:rFonts w:ascii="黑体" w:eastAsia="黑体" w:hAnsi="黑体" w:hint="eastAsia"/>
          <w:sz w:val="24"/>
          <w:szCs w:val="24"/>
        </w:rPr>
        <w:t>邵剑平</w:t>
      </w:r>
      <w:r>
        <w:rPr>
          <w:rFonts w:ascii="黑体" w:eastAsia="黑体" w:hAnsi="黑体" w:hint="eastAsia"/>
          <w:sz w:val="24"/>
          <w:szCs w:val="24"/>
        </w:rPr>
        <w:t xml:space="preserve">15371871309 </w:t>
      </w:r>
    </w:p>
    <w:p w:rsidR="00EF5161" w:rsidRDefault="00EF5161" w:rsidP="00EF5161">
      <w:pPr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  <w:proofErr w:type="gramStart"/>
      <w:r w:rsidRPr="00553B4E">
        <w:rPr>
          <w:rFonts w:ascii="黑体" w:eastAsia="黑体" w:hAnsi="黑体" w:hint="eastAsia"/>
          <w:sz w:val="24"/>
          <w:szCs w:val="24"/>
        </w:rPr>
        <w:t>李强伟</w:t>
      </w:r>
      <w:proofErr w:type="gramEnd"/>
      <w:r w:rsidRPr="00553B4E">
        <w:rPr>
          <w:rFonts w:ascii="黑体" w:eastAsia="黑体" w:hAnsi="黑体" w:hint="eastAsia"/>
          <w:sz w:val="24"/>
          <w:szCs w:val="24"/>
        </w:rPr>
        <w:t xml:space="preserve"> 13862152089</w:t>
      </w:r>
    </w:p>
    <w:p w:rsidR="00EF5161" w:rsidRDefault="00EF5161" w:rsidP="00EF5161">
      <w:pPr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  <w:r w:rsidRPr="00553B4E">
        <w:rPr>
          <w:rFonts w:ascii="黑体" w:eastAsia="黑体" w:hAnsi="黑体" w:hint="eastAsia"/>
          <w:sz w:val="24"/>
          <w:szCs w:val="24"/>
        </w:rPr>
        <w:t>范红梅</w:t>
      </w:r>
      <w:r>
        <w:rPr>
          <w:rFonts w:ascii="黑体" w:eastAsia="黑体" w:hAnsi="黑体" w:hint="eastAsia"/>
          <w:sz w:val="24"/>
          <w:szCs w:val="24"/>
        </w:rPr>
        <w:t>13862051899</w:t>
      </w:r>
    </w:p>
    <w:p w:rsidR="00EF5161" w:rsidRDefault="00030E21" w:rsidP="00EF5161">
      <w:pPr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  <w:r w:rsidRPr="00553B4E">
        <w:rPr>
          <w:rFonts w:ascii="黑体" w:eastAsia="黑体" w:hAnsi="黑体" w:hint="eastAsia"/>
          <w:sz w:val="24"/>
          <w:szCs w:val="24"/>
        </w:rPr>
        <w:t>周新弘13776092028</w:t>
      </w:r>
    </w:p>
    <w:p w:rsidR="00732848" w:rsidRDefault="00732848" w:rsidP="00EF5161">
      <w:pPr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  <w:r w:rsidRPr="00553B4E">
        <w:rPr>
          <w:rFonts w:ascii="黑体" w:eastAsia="黑体" w:hAnsi="黑体" w:hint="eastAsia"/>
          <w:sz w:val="24"/>
          <w:szCs w:val="24"/>
        </w:rPr>
        <w:t>杜振东13706208783</w:t>
      </w:r>
    </w:p>
    <w:p w:rsidR="00030E21" w:rsidRPr="00553B4E" w:rsidRDefault="00030E21" w:rsidP="00EF5161">
      <w:pPr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  <w:r w:rsidRPr="00553B4E">
        <w:rPr>
          <w:rFonts w:ascii="黑体" w:eastAsia="黑体" w:hAnsi="黑体" w:hint="eastAsia"/>
          <w:sz w:val="24"/>
          <w:szCs w:val="24"/>
        </w:rPr>
        <w:t>周建国13814814080</w:t>
      </w:r>
    </w:p>
    <w:p w:rsidR="00FA655B" w:rsidRDefault="00FA655B" w:rsidP="00EF5161">
      <w:pPr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  <w:r w:rsidRPr="00553B4E">
        <w:rPr>
          <w:rFonts w:ascii="黑体" w:eastAsia="黑体" w:hAnsi="黑体" w:hint="eastAsia"/>
          <w:sz w:val="24"/>
          <w:szCs w:val="24"/>
        </w:rPr>
        <w:t>吴  捷13812605271</w:t>
      </w:r>
    </w:p>
    <w:p w:rsidR="00030E21" w:rsidRPr="00553B4E" w:rsidRDefault="00030E21" w:rsidP="00EF5161">
      <w:pPr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  <w:r w:rsidRPr="00553B4E">
        <w:rPr>
          <w:rFonts w:ascii="黑体" w:eastAsia="黑体" w:hAnsi="黑体" w:hint="eastAsia"/>
          <w:sz w:val="24"/>
          <w:szCs w:val="24"/>
        </w:rPr>
        <w:t>刘晓冬13812762321</w:t>
      </w:r>
    </w:p>
    <w:p w:rsidR="003E0DD9" w:rsidRDefault="003E0DD9" w:rsidP="00EF5161">
      <w:pPr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</w:p>
    <w:p w:rsidR="003E0DD9" w:rsidRPr="003E0DD9" w:rsidRDefault="003E0DD9" w:rsidP="003E0DD9">
      <w:pPr>
        <w:rPr>
          <w:rFonts w:ascii="黑体" w:eastAsia="黑体" w:hAnsi="黑体"/>
          <w:sz w:val="24"/>
          <w:szCs w:val="24"/>
        </w:rPr>
      </w:pPr>
    </w:p>
    <w:p w:rsidR="003E0DD9" w:rsidRPr="003E0DD9" w:rsidRDefault="003E0DD9" w:rsidP="003E0DD9">
      <w:pPr>
        <w:rPr>
          <w:rFonts w:ascii="黑体" w:eastAsia="黑体" w:hAnsi="黑体"/>
          <w:sz w:val="24"/>
          <w:szCs w:val="24"/>
        </w:rPr>
      </w:pPr>
    </w:p>
    <w:p w:rsidR="003E0DD9" w:rsidRPr="003E0DD9" w:rsidRDefault="003E0DD9" w:rsidP="003E0DD9">
      <w:pPr>
        <w:rPr>
          <w:rFonts w:ascii="黑体" w:eastAsia="黑体" w:hAnsi="黑体"/>
          <w:sz w:val="24"/>
          <w:szCs w:val="24"/>
        </w:rPr>
      </w:pPr>
    </w:p>
    <w:p w:rsidR="003E0DD9" w:rsidRPr="003E0DD9" w:rsidRDefault="003E0DD9" w:rsidP="003E0DD9">
      <w:pPr>
        <w:rPr>
          <w:rFonts w:ascii="黑体" w:eastAsia="黑体" w:hAnsi="黑体"/>
          <w:sz w:val="24"/>
          <w:szCs w:val="24"/>
        </w:rPr>
      </w:pPr>
    </w:p>
    <w:p w:rsidR="003E0DD9" w:rsidRPr="003E0DD9" w:rsidRDefault="003E0DD9" w:rsidP="003E0DD9">
      <w:pPr>
        <w:rPr>
          <w:rFonts w:ascii="黑体" w:eastAsia="黑体" w:hAnsi="黑体"/>
          <w:sz w:val="24"/>
          <w:szCs w:val="24"/>
        </w:rPr>
      </w:pPr>
    </w:p>
    <w:p w:rsidR="003E0DD9" w:rsidRPr="003E0DD9" w:rsidRDefault="003E0DD9" w:rsidP="003E0DD9">
      <w:pPr>
        <w:rPr>
          <w:rFonts w:ascii="黑体" w:eastAsia="黑体" w:hAnsi="黑体"/>
          <w:sz w:val="24"/>
          <w:szCs w:val="24"/>
        </w:rPr>
      </w:pPr>
    </w:p>
    <w:p w:rsidR="003E0DD9" w:rsidRDefault="003E0DD9" w:rsidP="003E0DD9">
      <w:pPr>
        <w:rPr>
          <w:rFonts w:ascii="黑体" w:eastAsia="黑体" w:hAnsi="黑体"/>
          <w:sz w:val="24"/>
          <w:szCs w:val="24"/>
        </w:rPr>
      </w:pPr>
    </w:p>
    <w:p w:rsidR="003E0DD9" w:rsidRPr="003E0DD9" w:rsidRDefault="003E0DD9" w:rsidP="003E0DD9">
      <w:pPr>
        <w:ind w:firstLineChars="1300" w:firstLine="3120"/>
        <w:rPr>
          <w:rFonts w:ascii="仿宋" w:eastAsia="仿宋" w:hAnsi="仿宋" w:cs="Times New Roman"/>
          <w:sz w:val="32"/>
          <w:szCs w:val="32"/>
        </w:rPr>
      </w:pPr>
      <w:r>
        <w:rPr>
          <w:rFonts w:ascii="黑体" w:eastAsia="黑体" w:hAnsi="黑体"/>
          <w:sz w:val="24"/>
          <w:szCs w:val="24"/>
        </w:rPr>
        <w:tab/>
      </w:r>
      <w:r>
        <w:rPr>
          <w:rFonts w:ascii="黑体" w:eastAsia="黑体" w:hAnsi="黑体" w:hint="eastAsia"/>
          <w:sz w:val="24"/>
          <w:szCs w:val="24"/>
        </w:rPr>
        <w:t xml:space="preserve">      </w:t>
      </w:r>
      <w:r w:rsidRPr="003E0DD9">
        <w:rPr>
          <w:rFonts w:ascii="仿宋" w:eastAsia="仿宋" w:hAnsi="仿宋" w:cs="Times New Roman" w:hint="eastAsia"/>
          <w:sz w:val="32"/>
          <w:szCs w:val="32"/>
        </w:rPr>
        <w:t xml:space="preserve">苏州大学工程训练中心 </w:t>
      </w:r>
    </w:p>
    <w:p w:rsidR="003E0DD9" w:rsidRPr="003E0DD9" w:rsidRDefault="003E0DD9" w:rsidP="003E0DD9">
      <w:pPr>
        <w:ind w:firstLineChars="1400" w:firstLine="4480"/>
        <w:rPr>
          <w:rFonts w:ascii="仿宋" w:eastAsia="仿宋" w:hAnsi="仿宋" w:cs="Times New Roman"/>
          <w:sz w:val="32"/>
          <w:szCs w:val="32"/>
        </w:rPr>
      </w:pPr>
      <w:r w:rsidRPr="003E0DD9">
        <w:rPr>
          <w:rFonts w:ascii="仿宋" w:eastAsia="仿宋" w:hAnsi="仿宋" w:cs="Times New Roman" w:hint="eastAsia"/>
          <w:sz w:val="32"/>
          <w:szCs w:val="32"/>
        </w:rPr>
        <w:t>20</w:t>
      </w:r>
      <w:r w:rsidR="00935916">
        <w:rPr>
          <w:rFonts w:ascii="仿宋" w:eastAsia="仿宋" w:hAnsi="仿宋" w:cs="Times New Roman" w:hint="eastAsia"/>
          <w:sz w:val="32"/>
          <w:szCs w:val="32"/>
        </w:rPr>
        <w:t>22</w:t>
      </w:r>
      <w:r w:rsidRPr="003E0DD9">
        <w:rPr>
          <w:rFonts w:ascii="仿宋" w:eastAsia="仿宋" w:hAnsi="仿宋" w:cs="Times New Roman" w:hint="eastAsia"/>
          <w:sz w:val="32"/>
          <w:szCs w:val="32"/>
        </w:rPr>
        <w:t>年</w:t>
      </w:r>
      <w:r w:rsidR="00935916">
        <w:rPr>
          <w:rFonts w:ascii="仿宋" w:eastAsia="仿宋" w:hAnsi="仿宋" w:cs="Times New Roman" w:hint="eastAsia"/>
          <w:sz w:val="32"/>
          <w:szCs w:val="32"/>
        </w:rPr>
        <w:t>10</w:t>
      </w:r>
      <w:r w:rsidRPr="003E0DD9">
        <w:rPr>
          <w:rFonts w:ascii="仿宋" w:eastAsia="仿宋" w:hAnsi="仿宋" w:cs="Times New Roman" w:hint="eastAsia"/>
          <w:sz w:val="32"/>
          <w:szCs w:val="32"/>
        </w:rPr>
        <w:t>月2</w:t>
      </w:r>
      <w:r w:rsidR="00935916">
        <w:rPr>
          <w:rFonts w:ascii="仿宋" w:eastAsia="仿宋" w:hAnsi="仿宋" w:cs="Times New Roman" w:hint="eastAsia"/>
          <w:sz w:val="32"/>
          <w:szCs w:val="32"/>
        </w:rPr>
        <w:t>8</w:t>
      </w:r>
      <w:r w:rsidRPr="003E0DD9">
        <w:rPr>
          <w:rFonts w:ascii="仿宋" w:eastAsia="仿宋" w:hAnsi="仿宋" w:cs="Times New Roman" w:hint="eastAsia"/>
          <w:sz w:val="32"/>
          <w:szCs w:val="32"/>
        </w:rPr>
        <w:t>日</w:t>
      </w:r>
    </w:p>
    <w:p w:rsidR="009E4FE9" w:rsidRPr="003E0DD9" w:rsidRDefault="009E4FE9" w:rsidP="003E0DD9">
      <w:pPr>
        <w:tabs>
          <w:tab w:val="left" w:pos="5850"/>
        </w:tabs>
        <w:rPr>
          <w:rFonts w:ascii="黑体" w:eastAsia="黑体" w:hAnsi="黑体"/>
          <w:sz w:val="24"/>
          <w:szCs w:val="24"/>
        </w:rPr>
      </w:pPr>
    </w:p>
    <w:sectPr w:rsidR="009E4FE9" w:rsidRPr="003E0DD9" w:rsidSect="003E0DD9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0D32" w:rsidRDefault="00850D32" w:rsidP="000219C5">
      <w:r>
        <w:separator/>
      </w:r>
    </w:p>
  </w:endnote>
  <w:endnote w:type="continuationSeparator" w:id="0">
    <w:p w:rsidR="00850D32" w:rsidRDefault="00850D32" w:rsidP="00021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0D32" w:rsidRDefault="00850D32" w:rsidP="000219C5">
      <w:r>
        <w:separator/>
      </w:r>
    </w:p>
  </w:footnote>
  <w:footnote w:type="continuationSeparator" w:id="0">
    <w:p w:rsidR="00850D32" w:rsidRDefault="00850D32" w:rsidP="000219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2E0D"/>
    <w:rsid w:val="000004EB"/>
    <w:rsid w:val="000219C5"/>
    <w:rsid w:val="00030E21"/>
    <w:rsid w:val="00044522"/>
    <w:rsid w:val="00091595"/>
    <w:rsid w:val="000A19B2"/>
    <w:rsid w:val="000C1B39"/>
    <w:rsid w:val="000D174B"/>
    <w:rsid w:val="00104932"/>
    <w:rsid w:val="002B368E"/>
    <w:rsid w:val="00340D4C"/>
    <w:rsid w:val="003D1F87"/>
    <w:rsid w:val="003E0DD9"/>
    <w:rsid w:val="004B66AE"/>
    <w:rsid w:val="0054770E"/>
    <w:rsid w:val="00550951"/>
    <w:rsid w:val="00553B4E"/>
    <w:rsid w:val="0063694C"/>
    <w:rsid w:val="006D6048"/>
    <w:rsid w:val="00711B9C"/>
    <w:rsid w:val="00732848"/>
    <w:rsid w:val="00764FAB"/>
    <w:rsid w:val="007E174D"/>
    <w:rsid w:val="00850D32"/>
    <w:rsid w:val="00871AB4"/>
    <w:rsid w:val="008C22F5"/>
    <w:rsid w:val="00916363"/>
    <w:rsid w:val="00935916"/>
    <w:rsid w:val="009E4FE9"/>
    <w:rsid w:val="00A013AB"/>
    <w:rsid w:val="00AC3D48"/>
    <w:rsid w:val="00B42E0D"/>
    <w:rsid w:val="00BD2DB5"/>
    <w:rsid w:val="00C66875"/>
    <w:rsid w:val="00C86B03"/>
    <w:rsid w:val="00E66C69"/>
    <w:rsid w:val="00EA448E"/>
    <w:rsid w:val="00EF5161"/>
    <w:rsid w:val="00FA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BCA197"/>
  <w15:docId w15:val="{CA5998F5-4CEE-44B4-99A9-17D37FAD8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19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19C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19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19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范红梅</dc:creator>
  <cp:lastModifiedBy>HP</cp:lastModifiedBy>
  <cp:revision>12</cp:revision>
  <dcterms:created xsi:type="dcterms:W3CDTF">2022-10-28T00:16:00Z</dcterms:created>
  <dcterms:modified xsi:type="dcterms:W3CDTF">2022-11-04T00:59:00Z</dcterms:modified>
</cp:coreProperties>
</file>